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E7C" w:rsidRDefault="00D34A6B" w:rsidP="00AF0E7C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AF0E7C">
        <w:rPr>
          <w:sz w:val="20"/>
          <w:szCs w:val="20"/>
        </w:rPr>
        <w:t xml:space="preserve">       </w:t>
      </w:r>
      <w:r w:rsidR="00AF0E7C">
        <w:rPr>
          <w:noProof/>
          <w:sz w:val="20"/>
          <w:szCs w:val="20"/>
          <w:lang w:eastAsia="ru-RU"/>
        </w:rPr>
        <w:drawing>
          <wp:inline distT="0" distB="0" distL="0" distR="0">
            <wp:extent cx="533400" cy="66675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AF0E7C" w:rsidTr="00AF0E7C">
        <w:trPr>
          <w:trHeight w:val="2221"/>
        </w:trPr>
        <w:tc>
          <w:tcPr>
            <w:tcW w:w="4545" w:type="dxa"/>
            <w:hideMark/>
          </w:tcPr>
          <w:p w:rsidR="00AF0E7C" w:rsidRDefault="00AF0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F0E7C" w:rsidRDefault="00AF0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  <w:p w:rsidR="00AF0E7C" w:rsidRDefault="00AF0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УСТЬ-АБАКАНСКИЙ </w:t>
            </w:r>
          </w:p>
          <w:p w:rsidR="00AF0E7C" w:rsidRDefault="00AF0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  <w:p w:rsidR="00AF0E7C" w:rsidRDefault="00AF0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AF0E7C" w:rsidRDefault="00AF0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AF0E7C" w:rsidRDefault="00AF0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AF0E7C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AF0E7C" w:rsidRDefault="00AF0E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AF0E7C" w:rsidRDefault="00AF0E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ХАКАС РЕСПУБЛИКАЗЫ</w:t>
                  </w:r>
                </w:p>
                <w:p w:rsidR="00AF0E7C" w:rsidRDefault="00AF0E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АFБАН ПИЛТIРI </w:t>
                  </w:r>
                </w:p>
                <w:p w:rsidR="00AF0E7C" w:rsidRDefault="00AF0E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МУНИЦИПАЛЬНАЙ АЙМАFЫ</w:t>
                  </w:r>
                </w:p>
                <w:p w:rsidR="00AF0E7C" w:rsidRDefault="00AF0E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ЧАРКОВ ААЛНЫН ЧОБI</w:t>
                  </w:r>
                </w:p>
                <w:p w:rsidR="00AF0E7C" w:rsidRDefault="00AF0E7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:rsidR="00AF0E7C" w:rsidRDefault="00AF0E7C">
            <w:pPr>
              <w:spacing w:after="0" w:line="256" w:lineRule="auto"/>
              <w:rPr>
                <w:rFonts w:cs="Times New Roman"/>
              </w:rPr>
            </w:pPr>
          </w:p>
        </w:tc>
      </w:tr>
    </w:tbl>
    <w:p w:rsidR="00D34A6B" w:rsidRDefault="00D34A6B" w:rsidP="00AF0E7C">
      <w:pPr>
        <w:keepNext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 Hak" w:eastAsia="Times New Roman" w:hAnsi="Times New Roman Hak" w:cs="Times New Roman"/>
          <w:b/>
          <w:sz w:val="26"/>
          <w:szCs w:val="26"/>
          <w:lang w:eastAsia="ru-RU"/>
        </w:rPr>
        <w:t>ПОСТАНОВЛЕНИЕ</w:t>
      </w:r>
    </w:p>
    <w:p w:rsidR="00D34A6B" w:rsidRDefault="00D34A6B" w:rsidP="00D34A6B">
      <w:pPr>
        <w:spacing w:after="0" w:line="240" w:lineRule="auto"/>
        <w:jc w:val="center"/>
        <w:rPr>
          <w:rFonts w:ascii="Times New Roman Hak" w:eastAsia="Times New Roman" w:hAnsi="Times New Roman Hak" w:cs="Times New Roman"/>
          <w:sz w:val="26"/>
          <w:szCs w:val="26"/>
          <w:lang w:eastAsia="ru-RU"/>
        </w:rPr>
      </w:pPr>
    </w:p>
    <w:p w:rsidR="00D34A6B" w:rsidRDefault="00D34A6B" w:rsidP="00D34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61D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12.09.2025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                                                                                              № 59-п</w:t>
      </w:r>
    </w:p>
    <w:p w:rsidR="00D34A6B" w:rsidRDefault="00D34A6B" w:rsidP="00D34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аал Чарков</w:t>
      </w:r>
    </w:p>
    <w:p w:rsidR="00D34A6B" w:rsidRDefault="00D34A6B" w:rsidP="00D34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4A6B" w:rsidRDefault="00D34A6B" w:rsidP="00D34A6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    подготовке       объектов         и </w:t>
      </w:r>
    </w:p>
    <w:p w:rsidR="00D34A6B" w:rsidRDefault="00D34A6B" w:rsidP="00D34A6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населенных     пунктов    к   осенне-</w:t>
      </w:r>
    </w:p>
    <w:p w:rsidR="00D34A6B" w:rsidRDefault="00D34A6B" w:rsidP="00D34A6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зимнему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пожароопасному  периоду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34A6B" w:rsidRDefault="006C61D9" w:rsidP="00D34A6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2025</w:t>
      </w:r>
      <w:r w:rsidR="00D34A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2026</w:t>
      </w:r>
      <w:r w:rsidR="00D34A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годов    на   территории </w:t>
      </w:r>
    </w:p>
    <w:p w:rsidR="00D34A6B" w:rsidRDefault="00D34A6B" w:rsidP="00D34A6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Чарковского сельсовета</w:t>
      </w:r>
    </w:p>
    <w:p w:rsidR="00D34A6B" w:rsidRDefault="00D34A6B" w:rsidP="00D34A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A6B" w:rsidRDefault="00D34A6B" w:rsidP="00D34A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Федеральными законами от 21.12.1994г. № 69 – ФЗ « О пожарной безопасности», от 22.07.2008г. № 123–ФЗ «Технический регламент о требованиях пожарной безопасности», Постановлением Правительства Российской Федерации от 16.09.2020г. № 1479 «Об утверждении Правил противопожарного режима в Российской Федерации», Законом Республики Хакасия от 28.06.2006г. № 34-ЗРХ « О пожарной безопасности», с учетом решения Комиссии по предупреждению чрезвычайных ситуаций и обеспечению пожарной безопасности Республики Хакасия от 21.08.2024 № 27,  руководствуясь Уставом муниципального образования Чарковский сельсовет, администрация Чарковского сельсовета</w:t>
      </w:r>
    </w:p>
    <w:p w:rsidR="00D34A6B" w:rsidRDefault="00D34A6B" w:rsidP="00D34A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D34A6B" w:rsidRDefault="00D34A6B" w:rsidP="00D34A6B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D34A6B" w:rsidRDefault="00D34A6B" w:rsidP="00D34A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Обеспечить:</w:t>
      </w:r>
    </w:p>
    <w:p w:rsidR="00D34A6B" w:rsidRDefault="00D34A6B" w:rsidP="00D34A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 получении штормового предупреждения своевременное информирование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населения  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всех имеющихся средств оповещения.</w:t>
      </w:r>
    </w:p>
    <w:p w:rsidR="00D34A6B" w:rsidRDefault="00D34A6B" w:rsidP="00D34A6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выполнением первичных мер пожарной безопасности в границах населенных пунктов в осенне-зимний пож</w:t>
      </w:r>
      <w:r w:rsidR="006C61D9">
        <w:rPr>
          <w:rFonts w:ascii="Times New Roman" w:eastAsia="Times New Roman" w:hAnsi="Times New Roman" w:cs="Times New Roman"/>
          <w:sz w:val="26"/>
          <w:szCs w:val="26"/>
          <w:lang w:eastAsia="ru-RU"/>
        </w:rPr>
        <w:t>ароопасный пери</w:t>
      </w:r>
      <w:r w:rsidR="00575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 (ответственная Иванова </w:t>
      </w:r>
      <w:proofErr w:type="gramStart"/>
      <w:r w:rsidR="005759D7">
        <w:rPr>
          <w:rFonts w:ascii="Times New Roman" w:eastAsia="Times New Roman" w:hAnsi="Times New Roman" w:cs="Times New Roman"/>
          <w:sz w:val="26"/>
          <w:szCs w:val="26"/>
          <w:lang w:eastAsia="ru-RU"/>
        </w:rPr>
        <w:t>Н.П.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)</w:t>
      </w:r>
      <w:proofErr w:type="gramEnd"/>
    </w:p>
    <w:p w:rsidR="00D34A6B" w:rsidRDefault="00D34A6B" w:rsidP="00D34A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Организовать и провести:</w:t>
      </w:r>
    </w:p>
    <w:p w:rsidR="00D34A6B" w:rsidRDefault="006C61D9" w:rsidP="00D34A6B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D34A6B">
        <w:rPr>
          <w:rFonts w:ascii="Times New Roman" w:hAnsi="Times New Roman" w:cs="Times New Roman"/>
          <w:sz w:val="26"/>
          <w:szCs w:val="26"/>
        </w:rPr>
        <w:t xml:space="preserve">омплексные проверки соответствия территорий поселения требованиям пожарной безопасности, организовать очистку территорий подведомственных организаций и учреждений от мусора и вывоз его в места утилизации, принять меры к приведению в работоспособное состояние источников противопожарного водоснабжения, содержать в исправном состояние дороги и подъезды к зданиям, сооружениям привести в исправное состояние имеющиеся средства </w:t>
      </w:r>
      <w:r w:rsidR="00D34A6B">
        <w:rPr>
          <w:rFonts w:ascii="Times New Roman" w:hAnsi="Times New Roman" w:cs="Times New Roman"/>
          <w:sz w:val="26"/>
          <w:szCs w:val="26"/>
        </w:rPr>
        <w:lastRenderedPageBreak/>
        <w:t>пожаротушения; обеспечить устойчивое функционирование средств телефонной связи для сообщения о пожаре в пожарную охрану.</w:t>
      </w:r>
    </w:p>
    <w:p w:rsidR="00D34A6B" w:rsidRPr="006C61D9" w:rsidRDefault="006C61D9" w:rsidP="006C61D9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34A6B">
        <w:rPr>
          <w:rFonts w:ascii="Times New Roman" w:hAnsi="Times New Roman" w:cs="Times New Roman"/>
          <w:sz w:val="26"/>
          <w:szCs w:val="26"/>
        </w:rPr>
        <w:t>азъяснительную работу с гражданами о необходимости очистки дворов, участков, находящихся в собственности и пользовании от мусора и сухой травы.</w:t>
      </w:r>
    </w:p>
    <w:p w:rsidR="00D34A6B" w:rsidRDefault="005759D7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Специалистам</w:t>
      </w:r>
      <w:r w:rsidR="00D34A6B">
        <w:rPr>
          <w:rFonts w:ascii="Times New Roman" w:hAnsi="Times New Roman" w:cs="Times New Roman"/>
          <w:sz w:val="26"/>
          <w:szCs w:val="26"/>
        </w:rPr>
        <w:t xml:space="preserve"> Чар</w:t>
      </w:r>
      <w:r>
        <w:rPr>
          <w:rFonts w:ascii="Times New Roman" w:hAnsi="Times New Roman" w:cs="Times New Roman"/>
          <w:sz w:val="26"/>
          <w:szCs w:val="26"/>
        </w:rPr>
        <w:t xml:space="preserve">ковского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сельсовета </w:t>
      </w:r>
      <w:bookmarkStart w:id="0" w:name="_GoBack"/>
      <w:bookmarkEnd w:id="0"/>
      <w:r w:rsidR="00D34A6B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организовать распространение среди населения памяток, листовок, о мерах пожарной безопасности, обратить особое внимание на социально неблагополучные и многодетные семьи, одиноко проживающих лиц, лиц с ограниченными возможностями;</w:t>
      </w: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обеспечить регулярное информирование населения об обстановке с пожарами, их последствиях и мерах пожарной безопасности в быту;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организовать учет бесхозных строений, расположенных на подведомственной территории и принять исчерпывающие меры по недопущению в них неконтролируемого доступа.</w:t>
      </w: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Организовать патрулирование с привлечением добровольной пожарной команды, патрульных, патрульно- маневренных и маневренных групп, для проведения мероприятий по предупреждению происшествий и чрезвычайных ситуаций, связанных с пожарами, оперативного реагирования по защите населенных пунктов при угрозе перехода лесных и степных пожаров.</w:t>
      </w: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Совместно с сотрудниками отдела надзорной деятельности и профилактической работы, группы противопожарной профилактики отряда противопожарной службы Республики Хакасия № 10, участковым уполномоченным полиции продолжить проведение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подворовых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обходов и рейдов, при этом уделить особое внимание качеству и адресности проводимой работы.</w:t>
      </w: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Провести опашку вокруг населенных пунктов: аал Чарков, аал Ах-</w:t>
      </w:r>
      <w:proofErr w:type="spellStart"/>
      <w:r>
        <w:rPr>
          <w:rFonts w:ascii="Times New Roman" w:hAnsi="Times New Roman" w:cs="Times New Roman"/>
          <w:sz w:val="26"/>
          <w:szCs w:val="26"/>
        </w:rPr>
        <w:t>Хол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аал Бейка, п. </w:t>
      </w:r>
      <w:proofErr w:type="spellStart"/>
      <w:r>
        <w:rPr>
          <w:rFonts w:ascii="Times New Roman" w:hAnsi="Times New Roman" w:cs="Times New Roman"/>
          <w:sz w:val="26"/>
          <w:szCs w:val="26"/>
        </w:rPr>
        <w:t>Уйбат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п. Майский в целях обеспечения пожарной безопасности. </w:t>
      </w: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Рекомендовать главам крестьянско-фермерских хозяйств оборудовать места хранения грубых кормов вне населенных пунктов минерализованными полосами и пожарными проездами.</w:t>
      </w: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Настоящее постановление вступает в силу после его официального опубликования (обнародования).</w:t>
      </w: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Глава Чарковского сельсовета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Алексеенко</w:t>
      </w:r>
    </w:p>
    <w:p w:rsidR="00D34A6B" w:rsidRDefault="00D34A6B" w:rsidP="00D34A6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4A6B" w:rsidRDefault="00D34A6B" w:rsidP="00D34A6B">
      <w:pPr>
        <w:rPr>
          <w:sz w:val="26"/>
          <w:szCs w:val="26"/>
        </w:rPr>
      </w:pPr>
    </w:p>
    <w:p w:rsidR="00D34A6B" w:rsidRDefault="00D34A6B" w:rsidP="00D34A6B">
      <w:pPr>
        <w:rPr>
          <w:sz w:val="26"/>
          <w:szCs w:val="26"/>
        </w:rPr>
      </w:pPr>
    </w:p>
    <w:p w:rsidR="009558FE" w:rsidRDefault="009558FE"/>
    <w:sectPr w:rsidR="00955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9189B"/>
    <w:multiLevelType w:val="multilevel"/>
    <w:tmpl w:val="6CBAAD5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79157245"/>
    <w:multiLevelType w:val="multilevel"/>
    <w:tmpl w:val="2056C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6B"/>
    <w:rsid w:val="005759D7"/>
    <w:rsid w:val="006C61D9"/>
    <w:rsid w:val="009558FE"/>
    <w:rsid w:val="00AF0E7C"/>
    <w:rsid w:val="00D3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2EE4B"/>
  <w15:chartTrackingRefBased/>
  <w15:docId w15:val="{BAC52795-EBA3-4E9F-9DAD-F7A4DDF9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A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A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5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5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6</cp:revision>
  <cp:lastPrinted>2025-10-08T09:12:00Z</cp:lastPrinted>
  <dcterms:created xsi:type="dcterms:W3CDTF">2025-09-29T01:50:00Z</dcterms:created>
  <dcterms:modified xsi:type="dcterms:W3CDTF">2025-10-08T09:13:00Z</dcterms:modified>
</cp:coreProperties>
</file>